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様式第８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号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spacing w:line="312" w:lineRule="auto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資料閲覧に係る守秘義務誓約書</w:t>
      </w:r>
    </w:p>
    <w:p>
      <w:pPr>
        <w:pStyle w:val="0"/>
        <w:autoSpaceDE w:val="0"/>
        <w:autoSpaceDN w:val="0"/>
        <w:adjustRightInd w:val="0"/>
        <w:spacing w:line="312" w:lineRule="auto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spacing w:line="312" w:lineRule="auto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４年　　月　　日</w:t>
      </w:r>
    </w:p>
    <w:p>
      <w:pPr>
        <w:pStyle w:val="0"/>
        <w:autoSpaceDE w:val="0"/>
        <w:autoSpaceDN w:val="0"/>
        <w:adjustRightInd w:val="0"/>
        <w:spacing w:line="312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spacing w:line="312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宛先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　福崎町長</w:t>
      </w:r>
    </w:p>
    <w:p>
      <w:pPr>
        <w:pStyle w:val="0"/>
        <w:autoSpaceDE w:val="0"/>
        <w:autoSpaceDN w:val="0"/>
        <w:adjustRightInd w:val="0"/>
        <w:spacing w:line="312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spacing w:line="312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spacing w:line="312" w:lineRule="auto"/>
        <w:ind w:left="3360" w:leftChars="1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　所</w:t>
      </w:r>
    </w:p>
    <w:p>
      <w:pPr>
        <w:pStyle w:val="0"/>
        <w:autoSpaceDE w:val="0"/>
        <w:autoSpaceDN w:val="0"/>
        <w:adjustRightInd w:val="0"/>
        <w:spacing w:line="312" w:lineRule="auto"/>
        <w:ind w:left="3360" w:leftChars="1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120"/>
          <w:sz w:val="24"/>
          <w:fitText w:val="960" w:id="1"/>
        </w:rPr>
        <w:t>会社</w:t>
      </w:r>
      <w:r>
        <w:rPr>
          <w:rFonts w:hint="eastAsia" w:ascii="ＭＳ 明朝" w:hAnsi="ＭＳ 明朝" w:eastAsia="ＭＳ 明朝"/>
          <w:sz w:val="24"/>
          <w:fitText w:val="960" w:id="1"/>
        </w:rPr>
        <w:t>名</w:t>
      </w:r>
      <w:r>
        <w:rPr>
          <w:rFonts w:hint="eastAsia" w:ascii="ＭＳ 明朝" w:hAnsi="ＭＳ 明朝" w:eastAsia="ＭＳ 明朝"/>
          <w:sz w:val="24"/>
        </w:rPr>
        <w:t>　　　　　　　　　　　　　　　㊞</w:t>
      </w:r>
    </w:p>
    <w:p>
      <w:pPr>
        <w:pStyle w:val="0"/>
        <w:autoSpaceDE w:val="0"/>
        <w:autoSpaceDN w:val="0"/>
        <w:adjustRightInd w:val="0"/>
        <w:spacing w:line="312" w:lineRule="auto"/>
        <w:ind w:left="3360" w:leftChars="1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代表者名　　</w:t>
      </w:r>
    </w:p>
    <w:p>
      <w:pPr>
        <w:pStyle w:val="0"/>
        <w:autoSpaceDE w:val="0"/>
        <w:autoSpaceDN w:val="0"/>
        <w:adjustRightInd w:val="0"/>
        <w:spacing w:line="312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spacing w:line="312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60" w:lineRule="auto"/>
        <w:ind w:firstLine="240" w:firstLineChars="1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「福崎町情報セキュリティ強化サーバ環境構築業務」について、</w:t>
      </w:r>
      <w:r>
        <w:rPr>
          <w:rFonts w:hint="eastAsia" w:ascii="ＭＳ 明朝" w:hAnsi="ＭＳ 明朝" w:eastAsia="ＭＳ 明朝"/>
          <w:kern w:val="2"/>
          <w:sz w:val="24"/>
        </w:rPr>
        <w:t>関係資料（自治体情報セキュリティ強化対策事業完成図書等）の閲覧</w:t>
      </w:r>
      <w:r>
        <w:rPr>
          <w:rFonts w:hint="eastAsia" w:ascii="ＭＳ 明朝" w:hAnsi="ＭＳ 明朝" w:eastAsia="ＭＳ 明朝"/>
          <w:sz w:val="24"/>
        </w:rPr>
        <w:t>するにあたり、以下の事項を厳守することを、誓約いたします。</w:t>
      </w:r>
    </w:p>
    <w:p>
      <w:pPr>
        <w:pStyle w:val="0"/>
        <w:autoSpaceDE w:val="0"/>
        <w:autoSpaceDN w:val="0"/>
        <w:adjustRightInd w:val="0"/>
        <w:spacing w:line="312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spacing w:line="520" w:lineRule="exact"/>
        <w:ind w:left="480" w:leftChars="1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①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関係資料の閲覧より知り得た情報及び技術（周知の情報及び技術を除く）に関しては、貴町の許可無く、福崎町情報セキュリティ強化サーバ環境構築業務に係るプロポーザル（以下、「本プロポーザル」という。）に係る業務以外に使用しないこと。また、第三者に開示又は漏洩しないこと。</w:t>
      </w:r>
    </w:p>
    <w:p>
      <w:pPr>
        <w:pStyle w:val="0"/>
        <w:autoSpaceDE w:val="0"/>
        <w:autoSpaceDN w:val="0"/>
        <w:adjustRightInd w:val="0"/>
        <w:spacing w:line="520" w:lineRule="exact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②上記事項は、本プロポーザルが終了した以降においても、同様とすること。</w:t>
      </w:r>
    </w:p>
    <w:p>
      <w:pPr>
        <w:pStyle w:val="0"/>
        <w:autoSpaceDE w:val="0"/>
        <w:autoSpaceDN w:val="0"/>
        <w:adjustRightInd w:val="0"/>
        <w:spacing w:line="520" w:lineRule="exact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③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福崎町個人情報保護条例ほか関係法令を遵守する。</w:t>
      </w:r>
    </w:p>
    <w:p>
      <w:pPr>
        <w:pStyle w:val="0"/>
        <w:autoSpaceDE w:val="0"/>
        <w:autoSpaceDN w:val="0"/>
        <w:adjustRightInd w:val="0"/>
        <w:spacing w:line="520" w:lineRule="exact"/>
        <w:ind w:left="600" w:leftChars="100" w:hanging="360" w:hangingChars="15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sz w:val="24"/>
        </w:rPr>
        <w:t>④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第三者への情報漏洩等により損害を与えた場合、その一切の賠償責任を負うこと。</w:t>
      </w:r>
    </w:p>
    <w:p>
      <w:pPr>
        <w:pStyle w:val="0"/>
        <w:widowControl w:val="1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以上</w:t>
      </w:r>
    </w:p>
    <w:sectPr>
      <w:footerReference r:id="rId6" w:type="even"/>
      <w:footerReference r:id="rId7" w:type="default"/>
      <w:footerReference r:id="rId5" w:type="first"/>
      <w:pgSz w:w="11900" w:h="16840"/>
      <w:pgMar w:top="1450" w:right="1622" w:bottom="1567" w:left="1546" w:header="0" w:footer="3" w:gutter="0"/>
      <w:cols w:space="720"/>
      <w:noEndnote w:val="1"/>
      <w:titlePg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-PGothic">
    <w:panose1 w:val="00000000000000000000"/>
    <w:charset w:val="80"/>
    <w:family w:val="auto"/>
    <w:pitch w:val="fixed"/>
    <w:sig w:usb0="00000000" w:usb1="00000000" w:usb2="00000000" w:usb3="00000000" w:csb0="00000200" w:csb1="00000000"/>
  </w:font>
  <w:font w:name="MS-PMincho">
    <w:panose1 w:val="00000000000000000000"/>
    <w:charset w:val="80"/>
    <w:family w:val="auto"/>
    <w:pitch w:val="fixed"/>
    <w:sig w:usb0="00000000" w:usb1="00000000" w:usb2="00000000" w:usb3="00000000" w:csb0="00000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1" w:lineRule="exact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1" w:lineRule="exact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1" w:lineRule="exact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5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Theme="minorEastAsia"/>
        <w:sz w:val="24"/>
      </w:rPr>
    </w:rPrDefault>
  </w:docDefaults>
  <w:style w:type="paragraph" w:styleId="0" w:default="1">
    <w:name w:val="Normal"/>
    <w:next w:val="0"/>
    <w:link w:val="0"/>
    <w:uiPriority w:val="0"/>
    <w:pPr>
      <w:widowControl w:val="0"/>
    </w:pPr>
    <w:rPr>
      <w:color w:val="00000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本文|1_"/>
    <w:basedOn w:val="10"/>
    <w:next w:val="15"/>
    <w:link w:val="19"/>
    <w:uiPriority w:val="0"/>
    <w:rPr>
      <w:u w:val="none" w:color="auto"/>
    </w:rPr>
  </w:style>
  <w:style w:type="character" w:styleId="16" w:customStyle="1">
    <w:name w:val="ヘッダーまたはフッター|1_"/>
    <w:basedOn w:val="10"/>
    <w:next w:val="16"/>
    <w:link w:val="20"/>
    <w:uiPriority w:val="0"/>
    <w:rPr>
      <w:rFonts w:ascii="Century" w:hAnsi="Century" w:eastAsia="Century"/>
      <w:sz w:val="20"/>
      <w:u w:val="none" w:color="auto"/>
    </w:rPr>
  </w:style>
  <w:style w:type="character" w:styleId="17" w:customStyle="1">
    <w:name w:val="テーブルのキャプション|1_"/>
    <w:basedOn w:val="10"/>
    <w:next w:val="17"/>
    <w:link w:val="21"/>
    <w:uiPriority w:val="0"/>
    <w:rPr>
      <w:u w:val="none" w:color="auto"/>
    </w:rPr>
  </w:style>
  <w:style w:type="character" w:styleId="18" w:customStyle="1">
    <w:name w:val="その他|1_"/>
    <w:basedOn w:val="10"/>
    <w:next w:val="18"/>
    <w:link w:val="22"/>
    <w:uiPriority w:val="0"/>
    <w:rPr>
      <w:u w:val="none" w:color="auto"/>
    </w:rPr>
  </w:style>
  <w:style w:type="paragraph" w:styleId="19" w:customStyle="1">
    <w:name w:val="本文|1"/>
    <w:basedOn w:val="0"/>
    <w:next w:val="19"/>
    <w:link w:val="15"/>
    <w:uiPriority w:val="0"/>
    <w:pPr>
      <w:shd w:val="clear" w:color="auto" w:fill="FFFFFF"/>
      <w:spacing w:after="60" w:afterLines="0" w:afterAutospacing="0"/>
    </w:pPr>
  </w:style>
  <w:style w:type="paragraph" w:styleId="20" w:customStyle="1">
    <w:name w:val="ヘッダーまたはフッター|1"/>
    <w:basedOn w:val="0"/>
    <w:next w:val="20"/>
    <w:link w:val="16"/>
    <w:uiPriority w:val="0"/>
    <w:pPr>
      <w:shd w:val="clear" w:color="auto" w:fill="FFFFFF"/>
    </w:pPr>
    <w:rPr>
      <w:rFonts w:ascii="Century" w:hAnsi="Century" w:eastAsia="Century"/>
      <w:sz w:val="20"/>
    </w:rPr>
  </w:style>
  <w:style w:type="paragraph" w:styleId="21" w:customStyle="1">
    <w:name w:val="テーブルのキャプション|1"/>
    <w:basedOn w:val="0"/>
    <w:next w:val="21"/>
    <w:link w:val="17"/>
    <w:uiPriority w:val="0"/>
    <w:pPr>
      <w:shd w:val="clear" w:color="auto" w:fill="FFFFFF"/>
    </w:pPr>
  </w:style>
  <w:style w:type="paragraph" w:styleId="22" w:customStyle="1">
    <w:name w:val="その他|1"/>
    <w:basedOn w:val="0"/>
    <w:next w:val="22"/>
    <w:link w:val="18"/>
    <w:uiPriority w:val="0"/>
    <w:pPr>
      <w:shd w:val="clear" w:color="auto" w:fill="FFFFFF"/>
      <w:spacing w:after="60" w:afterLines="0" w:afterAutospacing="0"/>
    </w:p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character" w:styleId="25" w:customStyle="1">
    <w:name w:val="見出し #1|1_"/>
    <w:basedOn w:val="10"/>
    <w:next w:val="25"/>
    <w:link w:val="26"/>
    <w:uiPriority w:val="0"/>
    <w:rPr>
      <w:sz w:val="28"/>
      <w:u w:val="none" w:color="auto"/>
    </w:rPr>
  </w:style>
  <w:style w:type="paragraph" w:styleId="26" w:customStyle="1">
    <w:name w:val="見出し #1|1"/>
    <w:basedOn w:val="0"/>
    <w:next w:val="26"/>
    <w:link w:val="25"/>
    <w:uiPriority w:val="0"/>
    <w:qFormat/>
    <w:pPr>
      <w:shd w:val="clear" w:color="auto" w:fill="FFFFFF"/>
      <w:spacing w:after="740" w:afterLines="0" w:afterAutospacing="0"/>
      <w:jc w:val="center"/>
      <w:outlineLvl w:val="0"/>
    </w:pPr>
    <w:rPr>
      <w:rFonts w:ascii="Century" w:hAnsi="Century" w:eastAsia="ＭＳ 明朝"/>
      <w:sz w:val="28"/>
    </w:rPr>
  </w:style>
  <w:style w:type="paragraph" w:styleId="27" w:customStyle="1">
    <w:name w:val="contents-lineheight-2"/>
    <w:basedOn w:val="0"/>
    <w:next w:val="27"/>
    <w:link w:val="0"/>
    <w:uiPriority w:val="0"/>
    <w:qFormat/>
    <w:pPr>
      <w:spacing w:line="408" w:lineRule="atLeast"/>
      <w:jc w:val="both"/>
    </w:pPr>
    <w:rPr>
      <w:rFonts w:ascii="ＭＳ Ｐゴシック" w:hAnsi="ＭＳ Ｐゴシック" w:eastAsia="ＭＳ Ｐゴシック"/>
      <w:color w:val="111111"/>
      <w:kern w:val="2"/>
      <w:sz w:val="18"/>
    </w:rPr>
  </w:style>
  <w:style w:type="character" w:styleId="28">
    <w:name w:val="page number"/>
    <w:basedOn w:val="10"/>
    <w:next w:val="28"/>
    <w:link w:val="0"/>
    <w:uiPriority w:val="0"/>
  </w:style>
  <w:style w:type="paragraph" w:styleId="29">
    <w:name w:val="head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ヘッダー (文字)"/>
    <w:basedOn w:val="10"/>
    <w:next w:val="30"/>
    <w:link w:val="29"/>
    <w:uiPriority w:val="0"/>
    <w:rPr>
      <w:color w:val="000000"/>
    </w:rPr>
  </w:style>
  <w:style w:type="paragraph" w:styleId="31">
    <w:name w:val="footer"/>
    <w:basedOn w:val="0"/>
    <w:next w:val="31"/>
    <w:link w:val="32"/>
    <w:uiPriority w:val="0"/>
    <w:pPr>
      <w:widowControl w:val="1"/>
      <w:tabs>
        <w:tab w:val="center" w:leader="none" w:pos="4680"/>
        <w:tab w:val="right" w:leader="none" w:pos="9360"/>
      </w:tabs>
    </w:pPr>
    <w:rPr>
      <w:rFonts w:asciiTheme="minorHAnsi" w:hAnsiTheme="minorHAnsi" w:eastAsiaTheme="minorHAnsi"/>
      <w:color w:val="auto"/>
      <w:sz w:val="21"/>
    </w:rPr>
  </w:style>
  <w:style w:type="character" w:styleId="32" w:customStyle="1">
    <w:name w:val="フッター (文字)"/>
    <w:basedOn w:val="10"/>
    <w:next w:val="32"/>
    <w:link w:val="31"/>
    <w:uiPriority w:val="0"/>
    <w:rPr>
      <w:rFonts w:asciiTheme="minorHAnsi" w:hAnsiTheme="minorHAnsi" w:eastAsiaTheme="minorHAnsi"/>
      <w:sz w:val="21"/>
    </w:rPr>
  </w:style>
  <w:style w:type="paragraph" w:styleId="33">
    <w:name w:val="Balloon Text"/>
    <w:basedOn w:val="0"/>
    <w:next w:val="33"/>
    <w:link w:val="34"/>
    <w:uiPriority w:val="0"/>
    <w:semiHidden/>
    <w:rPr>
      <w:rFonts w:asciiTheme="majorHAnsi" w:hAnsiTheme="majorHAnsi" w:eastAsiaTheme="majorEastAsia"/>
      <w:sz w:val="18"/>
    </w:rPr>
  </w:style>
  <w:style w:type="character" w:styleId="34" w:customStyle="1">
    <w:name w:val="吹き出し (文字)"/>
    <w:basedOn w:val="10"/>
    <w:next w:val="34"/>
    <w:link w:val="33"/>
    <w:uiPriority w:val="0"/>
    <w:rPr>
      <w:rFonts w:asciiTheme="majorHAnsi" w:hAnsiTheme="majorHAnsi" w:eastAsiaTheme="majorEastAsia"/>
      <w:color w:val="000000"/>
      <w:sz w:val="18"/>
    </w:rPr>
  </w:style>
  <w:style w:type="table" w:styleId="35" w:customStyle="1">
    <w:name w:val="表（シンプル 1）"/>
    <w:basedOn w:val="11"/>
    <w:next w:val="3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273</Characters>
  <Application>JUST Note</Application>
  <Lines>25</Lines>
  <Paragraphs>14</Paragraphs>
  <CharactersWithSpaces>330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伊予市総合防災マップ等作成業務</dc:title>
  <dc:creator>iyolocaladmin</dc:creator>
  <cp:lastModifiedBy>yoshinori</cp:lastModifiedBy>
  <cp:lastPrinted>2022-04-27T02:04:00Z</cp:lastPrinted>
  <dcterms:created xsi:type="dcterms:W3CDTF">2022-04-27T02:10:00Z</dcterms:created>
  <dcterms:modified xsi:type="dcterms:W3CDTF">2022-05-23T02:25:32Z</dcterms:modified>
  <cp:revision>4</cp:revision>
</cp:coreProperties>
</file>