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福咲スマイル商品券受領書</w:t>
      </w:r>
    </w:p>
    <w:p>
      <w:pPr>
        <w:pStyle w:val="0"/>
        <w:rPr>
          <w:rFonts w:hint="eastAsia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"/>
        <w:gridCol w:w="1430"/>
        <w:gridCol w:w="1100"/>
        <w:gridCol w:w="5060"/>
      </w:tblGrid>
      <w:tr>
        <w:trPr>
          <w:trHeight w:val="720" w:hRule="atLeast"/>
        </w:trPr>
        <w:tc>
          <w:tcPr>
            <w:tcW w:w="54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来庁者記入欄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受給対象者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（世帯主）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06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54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060" w:type="dxa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（令和４年１０月３１日時点の住所）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54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60" w:type="dxa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（現住所）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4" w:hRule="atLeast"/>
        </w:trPr>
        <w:tc>
          <w:tcPr>
            <w:tcW w:w="54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上記世帯の世帯員全員分の福咲スマイル商品券を受領しました。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また、他の者から異議申し立てがあった場合には、私が責任をもって対処することを誓約します。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福崎町長　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（窓口に来られた方）</w:t>
            </w:r>
          </w:p>
          <w:p>
            <w:pPr>
              <w:pStyle w:val="0"/>
              <w:spacing w:before="87" w:beforeLines="25" w:beforeAutospacing="0" w:line="24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　　住　　所：</w:t>
            </w:r>
            <w:r>
              <w:rPr>
                <w:rFonts w:hint="eastAsia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spacing w:before="87" w:beforeLines="25" w:beforeAutospacing="0" w:line="24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</w:t>
            </w:r>
            <w:r>
              <w:rPr>
                <w:rFonts w:hint="eastAsia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spacing w:before="87" w:beforeLines="25" w:beforeAutospacing="0" w:line="24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　　氏　　名：</w:t>
            </w:r>
            <w:r>
              <w:rPr>
                <w:rFonts w:hint="eastAsia"/>
                <w:u w:val="single" w:color="auto"/>
              </w:rPr>
              <w:t>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u w:val="singl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  <w:u w:val="single" w:color="auto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u w:val="single" w:color="auto"/>
              </w:rPr>
              <w:t>　</w:t>
            </w:r>
          </w:p>
          <w:p>
            <w:pPr>
              <w:pStyle w:val="0"/>
              <w:spacing w:before="87" w:beforeLines="25" w:beforeAutospacing="0" w:line="24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　　電話番号：</w:t>
            </w:r>
            <w:r>
              <w:rPr>
                <w:rFonts w:hint="eastAsia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hanging="440" w:hangingChars="200"/>
        <w:rPr>
          <w:rFonts w:hint="eastAsia"/>
        </w:rPr>
      </w:pPr>
      <w:r>
        <w:rPr>
          <w:rFonts w:hint="eastAsia"/>
        </w:rPr>
        <w:t>　※本人確認のため、運転免許証、マイナンバーカード等の顔写真付きの身分証明書１点、又は、顔写真無しの身分証明書（保険証等）２点が必要になります。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※代理人が受領する場合には、委任状が必要です。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"/>
        <w:gridCol w:w="1650"/>
        <w:gridCol w:w="5940"/>
      </w:tblGrid>
      <w:tr>
        <w:trPr>
          <w:trHeight w:val="360" w:hRule="atLeast"/>
        </w:trPr>
        <w:tc>
          <w:tcPr>
            <w:tcW w:w="54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町記入欄</w:t>
            </w:r>
          </w:p>
        </w:tc>
        <w:tc>
          <w:tcPr>
            <w:tcW w:w="16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商品券冊番号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№　　　　　　～　　　　　　</w:t>
            </w:r>
          </w:p>
        </w:tc>
      </w:tr>
      <w:tr>
        <w:trPr/>
        <w:tc>
          <w:tcPr>
            <w:tcW w:w="5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受領者区分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□受給対象者（世帯主また</w:t>
            </w:r>
            <w:bookmarkStart w:id="0" w:name="_GoBack"/>
            <w:bookmarkEnd w:id="0"/>
            <w:r>
              <w:rPr>
                <w:rFonts w:hint="eastAsia"/>
              </w:rPr>
              <w:t>は同一世帯員）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□代理人</w:t>
            </w:r>
          </w:p>
        </w:tc>
      </w:tr>
      <w:tr>
        <w:trPr/>
        <w:tc>
          <w:tcPr>
            <w:tcW w:w="5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□免許証　　　　　　　□保険証　　　　□学生証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□運転経歴証明書　　　□社員証　　　　□パスポート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□マイナンバーカード　□在留カード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　　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871" w:bottom="1701" w:left="1928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sawada</dc:creator>
  <cp:lastModifiedBy>sawada</cp:lastModifiedBy>
  <cp:lastPrinted>2022-10-03T02:18:24Z</cp:lastPrinted>
  <dcterms:created xsi:type="dcterms:W3CDTF">2022-10-03T00:10:00Z</dcterms:created>
  <dcterms:modified xsi:type="dcterms:W3CDTF">2022-10-11T08:27:58Z</dcterms:modified>
  <cp:revision>8</cp:revision>
</cp:coreProperties>
</file>